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63" w:rsidRDefault="005D7CF3" w:rsidP="005D7CF3">
      <w:pPr>
        <w:jc w:val="both"/>
      </w:pPr>
      <w:r>
        <w:t>Ob im Bus,</w:t>
      </w:r>
      <w:r w:rsidR="00BD5767">
        <w:t xml:space="preserve"> in </w:t>
      </w:r>
      <w:r>
        <w:t>den Sozialen Medien, auf Plakaten, im Fernsehen oder im Supermarkt -</w:t>
      </w:r>
      <w:r w:rsidR="00BD5767">
        <w:t xml:space="preserve"> </w:t>
      </w:r>
      <w:r w:rsidR="00447BFA">
        <w:t>Werbung</w:t>
      </w:r>
      <w:r w:rsidR="00BD5767">
        <w:t xml:space="preserve"> ist</w:t>
      </w:r>
      <w:r>
        <w:t xml:space="preserve"> allgegenwärtig. Sofern man nicht </w:t>
      </w:r>
      <w:r w:rsidR="00A83C86">
        <w:t>gewillt ist,</w:t>
      </w:r>
      <w:r>
        <w:t xml:space="preserve"> ohne Zugang zum Internet  und abseits jeglicher Zivilisation zu leben</w:t>
      </w:r>
      <w:r w:rsidR="00A83C86">
        <w:t>, scheint</w:t>
      </w:r>
      <w:r>
        <w:t xml:space="preserve"> es schier unmöglich sich der Konfrontation mit Werbeinhalten zu entziehen. </w:t>
      </w:r>
      <w:r w:rsidR="00A83C86">
        <w:t>Werbung ist fester Bestandteil unseres Alltags. Dabei ist es ganz gleich ob es uns lieb ist oder nicht, Werbung wirkt. Und zwar nicht ausschließlich in Bezug auf unser Konsumverhalten.</w:t>
      </w:r>
    </w:p>
    <w:p w:rsidR="00A83C86" w:rsidRDefault="00A83C86" w:rsidP="005D7CF3">
      <w:pPr>
        <w:jc w:val="both"/>
      </w:pPr>
      <w:r>
        <w:t>Sowohl die Medienwirkungsforschung als auch andere wissenschaftliche Disziplinen belegen es</w:t>
      </w:r>
      <w:r w:rsidR="00BD5767">
        <w:t xml:space="preserve"> vielfach: Die Werbeinhalte </w:t>
      </w:r>
      <w:r>
        <w:t xml:space="preserve">beeinflussen </w:t>
      </w:r>
      <w:r w:rsidR="00E66736">
        <w:t>unsere Vorstellung von uns selbst und somit unser Selbstwertgefühl, aber auch Annahmen über andere Menschen(-gruppen) und geschlechtliche Rollenbilder. Werbung ist weit mehr als ein Abbild unserer Gesellschaft. Schließlich wird sie willentlich von Menschen geschaffen und nimmt somit proaktiv Einfluss auf unsere Lebenswelt.</w:t>
      </w:r>
      <w:r w:rsidR="006C6D49">
        <w:t xml:space="preserve"> Dass Werbung </w:t>
      </w:r>
      <w:r w:rsidR="00E66736">
        <w:t>soziale Verantwortung trägt, ist</w:t>
      </w:r>
      <w:r w:rsidR="006C6D49">
        <w:t xml:space="preserve"> demnach keine Frage der Meinung, sondern unverkennbarer Fakt.</w:t>
      </w:r>
    </w:p>
    <w:p w:rsidR="002B13E3" w:rsidRDefault="00447BFA" w:rsidP="005A764B">
      <w:pPr>
        <w:jc w:val="both"/>
      </w:pPr>
      <w:r>
        <w:t>Trotz einiger</w:t>
      </w:r>
      <w:r w:rsidR="006C6D49">
        <w:t xml:space="preserve"> Positivbeispiele, sind sich viele </w:t>
      </w:r>
      <w:proofErr w:type="gramStart"/>
      <w:r w:rsidR="006C6D49">
        <w:t>Marketingtreibende</w:t>
      </w:r>
      <w:proofErr w:type="gramEnd"/>
      <w:r w:rsidR="006C6D49">
        <w:t xml:space="preserve"> der Verantwortung nicht bewusst oder ignorieren diese sogar wissentlich. </w:t>
      </w:r>
      <w:r w:rsidR="00D5236B">
        <w:t xml:space="preserve">Das aktuell </w:t>
      </w:r>
      <w:r w:rsidR="006C6D49">
        <w:t>prominenteste Negativbeispiel hierfür dürfte wohl das Unternehmen „</w:t>
      </w:r>
      <w:proofErr w:type="spellStart"/>
      <w:r w:rsidR="006C6D49">
        <w:t>true</w:t>
      </w:r>
      <w:proofErr w:type="spellEnd"/>
      <w:r w:rsidR="006C6D49">
        <w:t xml:space="preserve"> </w:t>
      </w:r>
      <w:proofErr w:type="spellStart"/>
      <w:r w:rsidR="006C6D49">
        <w:t>fruits</w:t>
      </w:r>
      <w:proofErr w:type="spellEnd"/>
      <w:r w:rsidR="006C6D49">
        <w:t>“ sein, das seit Jahren regelmäßig durch vielfältig diskriminierendes Marketing in der Öffentlichkeit steht</w:t>
      </w:r>
      <w:r w:rsidR="00D5236B">
        <w:t>. Ganz getreu dem Motto „</w:t>
      </w:r>
      <w:proofErr w:type="spellStart"/>
      <w:r w:rsidR="00D5236B">
        <w:t>b</w:t>
      </w:r>
      <w:r w:rsidR="002B13E3">
        <w:t>ad</w:t>
      </w:r>
      <w:proofErr w:type="spellEnd"/>
      <w:r w:rsidR="002B13E3">
        <w:t xml:space="preserve"> </w:t>
      </w:r>
      <w:proofErr w:type="spellStart"/>
      <w:r w:rsidR="002B13E3">
        <w:t>p</w:t>
      </w:r>
      <w:r w:rsidR="00D5236B" w:rsidRPr="00D5236B">
        <w:t>ublicity</w:t>
      </w:r>
      <w:proofErr w:type="spellEnd"/>
      <w:r w:rsidR="00D5236B" w:rsidRPr="00D5236B">
        <w:t xml:space="preserve"> </w:t>
      </w:r>
      <w:proofErr w:type="spellStart"/>
      <w:r w:rsidR="00D5236B" w:rsidRPr="00D5236B">
        <w:t>is</w:t>
      </w:r>
      <w:proofErr w:type="spellEnd"/>
      <w:r w:rsidR="00D5236B" w:rsidRPr="00D5236B">
        <w:t xml:space="preserve"> </w:t>
      </w:r>
      <w:proofErr w:type="spellStart"/>
      <w:r w:rsidR="00D5236B" w:rsidRPr="00D5236B">
        <w:t>better</w:t>
      </w:r>
      <w:proofErr w:type="spellEnd"/>
      <w:r w:rsidR="00D5236B" w:rsidRPr="00D5236B">
        <w:t xml:space="preserve"> </w:t>
      </w:r>
      <w:proofErr w:type="spellStart"/>
      <w:r w:rsidR="00D5236B" w:rsidRPr="00D5236B">
        <w:t>than</w:t>
      </w:r>
      <w:proofErr w:type="spellEnd"/>
      <w:r w:rsidR="00D5236B" w:rsidRPr="00D5236B">
        <w:t xml:space="preserve"> </w:t>
      </w:r>
      <w:proofErr w:type="spellStart"/>
      <w:r w:rsidR="00D5236B" w:rsidRPr="00D5236B">
        <w:t>no</w:t>
      </w:r>
      <w:proofErr w:type="spellEnd"/>
      <w:r w:rsidR="00D5236B" w:rsidRPr="00D5236B">
        <w:t xml:space="preserve"> </w:t>
      </w:r>
      <w:proofErr w:type="spellStart"/>
      <w:r w:rsidR="00D5236B" w:rsidRPr="00D5236B">
        <w:t>publicity</w:t>
      </w:r>
      <w:proofErr w:type="spellEnd"/>
      <w:r w:rsidR="00D5236B">
        <w:t xml:space="preserve">“ setzt </w:t>
      </w:r>
      <w:proofErr w:type="spellStart"/>
      <w:r w:rsidR="00D5236B">
        <w:t>true</w:t>
      </w:r>
      <w:proofErr w:type="spellEnd"/>
      <w:r w:rsidR="00D5236B">
        <w:t xml:space="preserve"> </w:t>
      </w:r>
      <w:proofErr w:type="spellStart"/>
      <w:r w:rsidR="00D5236B">
        <w:t>fruits</w:t>
      </w:r>
      <w:proofErr w:type="spellEnd"/>
      <w:r w:rsidR="00D5236B">
        <w:t xml:space="preserve"> </w:t>
      </w:r>
      <w:r w:rsidR="00FE544A">
        <w:t xml:space="preserve">unter dem Deckmantel des Humors </w:t>
      </w:r>
      <w:r w:rsidR="00D5236B">
        <w:t xml:space="preserve">durch </w:t>
      </w:r>
      <w:hyperlink r:id="rId5" w:history="1">
        <w:r w:rsidR="00D5236B" w:rsidRPr="00FE544A">
          <w:rPr>
            <w:rStyle w:val="Hyperlink"/>
          </w:rPr>
          <w:t xml:space="preserve">sexistisches, rassistisches und </w:t>
        </w:r>
        <w:proofErr w:type="spellStart"/>
        <w:r w:rsidR="00D5236B" w:rsidRPr="00FE544A">
          <w:rPr>
            <w:rStyle w:val="Hyperlink"/>
          </w:rPr>
          <w:t>ableistisches</w:t>
        </w:r>
        <w:proofErr w:type="spellEnd"/>
        <w:r w:rsidR="00D5236B" w:rsidRPr="00FE544A">
          <w:rPr>
            <w:rStyle w:val="Hyperlink"/>
          </w:rPr>
          <w:t xml:space="preserve"> Marketing</w:t>
        </w:r>
      </w:hyperlink>
      <w:r w:rsidR="00D5236B">
        <w:t xml:space="preserve"> </w:t>
      </w:r>
      <w:r w:rsidR="002B13E3">
        <w:t xml:space="preserve">bewusst </w:t>
      </w:r>
      <w:r w:rsidR="00D5236B">
        <w:t>auf maximale Öffentlichkeit durch kalkulierte „</w:t>
      </w:r>
      <w:proofErr w:type="spellStart"/>
      <w:r w:rsidR="00D5236B">
        <w:t>Shitsorms</w:t>
      </w:r>
      <w:proofErr w:type="spellEnd"/>
      <w:r w:rsidR="00D5236B">
        <w:t>“</w:t>
      </w:r>
      <w:r w:rsidR="005A764B">
        <w:t xml:space="preserve">. </w:t>
      </w:r>
      <w:r w:rsidR="00FE544A">
        <w:t xml:space="preserve"> Gesellschaftlich benachteiligte Menschengruppen instrumentalisiert das Unternehmen zur Gewinnsteigerung. </w:t>
      </w:r>
      <w:r w:rsidR="005A764B">
        <w:t xml:space="preserve">Ebenso </w:t>
      </w:r>
      <w:r w:rsidR="005A764B" w:rsidRPr="005A764B">
        <w:t>agier</w:t>
      </w:r>
      <w:r w:rsidR="005A764B">
        <w:t>t das Unternehmen mit Sprüchen wie</w:t>
      </w:r>
      <w:r w:rsidR="002B13E3">
        <w:t xml:space="preserve">  „</w:t>
      </w:r>
      <w:r w:rsidR="005A764B">
        <w:t>f</w:t>
      </w:r>
      <w:r w:rsidR="005A764B" w:rsidRPr="005A764B">
        <w:t>ett bist du geworden”</w:t>
      </w:r>
      <w:r w:rsidR="002B13E3">
        <w:t xml:space="preserve"> </w:t>
      </w:r>
      <w:r w:rsidR="005A764B">
        <w:t>fettfeindlich und  reduziert Menschen auf ihr Äußeres</w:t>
      </w:r>
      <w:r w:rsidR="005A764B" w:rsidRPr="005A764B">
        <w:t>.</w:t>
      </w:r>
      <w:r w:rsidR="003F11DD">
        <w:t xml:space="preserve"> True </w:t>
      </w:r>
      <w:proofErr w:type="spellStart"/>
      <w:r w:rsidR="003F11DD">
        <w:t>fruits</w:t>
      </w:r>
      <w:proofErr w:type="spellEnd"/>
      <w:r w:rsidR="003F11DD">
        <w:t xml:space="preserve"> konstruiert</w:t>
      </w:r>
      <w:r w:rsidR="005A764B">
        <w:t xml:space="preserve"> ein we</w:t>
      </w:r>
      <w:r w:rsidR="003F11DD">
        <w:t>ißes, normatives Schönheitsideal</w:t>
      </w:r>
      <w:r w:rsidR="005A764B">
        <w:t>, das nicht der diversen</w:t>
      </w:r>
      <w:r w:rsidR="005A764B" w:rsidRPr="005A764B">
        <w:t xml:space="preserve"> Realität der Gesellschaft entspricht.</w:t>
      </w:r>
      <w:r w:rsidR="003F11DD">
        <w:t xml:space="preserve"> </w:t>
      </w:r>
      <w:r w:rsidR="003F11DD" w:rsidRPr="003F11DD">
        <w:t xml:space="preserve">Darüber hinaus verherrlicht </w:t>
      </w:r>
      <w:proofErr w:type="spellStart"/>
      <w:r w:rsidR="003F11DD" w:rsidRPr="003F11DD">
        <w:t>true</w:t>
      </w:r>
      <w:proofErr w:type="spellEnd"/>
      <w:r w:rsidR="003F11DD" w:rsidRPr="003F11DD">
        <w:t xml:space="preserve"> </w:t>
      </w:r>
      <w:proofErr w:type="spellStart"/>
      <w:r w:rsidR="003F11DD" w:rsidRPr="003F11DD">
        <w:t>fruits</w:t>
      </w:r>
      <w:proofErr w:type="spellEnd"/>
      <w:r w:rsidR="003F11DD" w:rsidRPr="003F11DD">
        <w:t xml:space="preserve"> sexuelle Gewalt und agiert frauenfeindlich, in </w:t>
      </w:r>
      <w:r w:rsidR="003F11DD">
        <w:t>dem das Unternehmen Flaschen</w:t>
      </w:r>
      <w:r w:rsidR="003F11DD" w:rsidRPr="003F11DD">
        <w:t xml:space="preserve"> mit dem Spruch “abg</w:t>
      </w:r>
      <w:r w:rsidR="003F11DD">
        <w:t xml:space="preserve">efüllt und mitgenommen” bewirbt oder </w:t>
      </w:r>
      <w:proofErr w:type="spellStart"/>
      <w:r w:rsidR="003F11DD">
        <w:t>Kritiker_innen</w:t>
      </w:r>
      <w:proofErr w:type="spellEnd"/>
      <w:r w:rsidR="003F11DD">
        <w:t xml:space="preserve"> öffentlich entgegnet „Hast du etwa ein Penis-Trauma?“. Auf sachliche Kritik reagiert das Unternehmen menschenverachtend und bedient sich dabei </w:t>
      </w:r>
      <w:hyperlink r:id="rId6" w:history="1">
        <w:r w:rsidR="003F11DD" w:rsidRPr="003F11DD">
          <w:rPr>
            <w:rStyle w:val="Hyperlink"/>
          </w:rPr>
          <w:t>rechtspopulistischer Rhetorik</w:t>
        </w:r>
      </w:hyperlink>
      <w:r w:rsidR="003F11DD">
        <w:t>.</w:t>
      </w:r>
    </w:p>
    <w:p w:rsidR="00A83C86" w:rsidRDefault="00690187" w:rsidP="005D7CF3">
      <w:pPr>
        <w:jc w:val="both"/>
      </w:pPr>
      <w:r>
        <w:t>S</w:t>
      </w:r>
      <w:r w:rsidR="00F60CDA">
        <w:t xml:space="preserve">owohl der </w:t>
      </w:r>
      <w:hyperlink r:id="rId7" w:history="1">
        <w:r w:rsidR="00F60CDA" w:rsidRPr="00690187">
          <w:rPr>
            <w:rStyle w:val="Hyperlink"/>
          </w:rPr>
          <w:t>österreichische</w:t>
        </w:r>
      </w:hyperlink>
      <w:r w:rsidR="00F60CDA">
        <w:t xml:space="preserve"> als auch der </w:t>
      </w:r>
      <w:hyperlink r:id="rId8" w:history="1">
        <w:proofErr w:type="spellStart"/>
        <w:r w:rsidR="00F60CDA" w:rsidRPr="00690187">
          <w:rPr>
            <w:rStyle w:val="Hyperlink"/>
          </w:rPr>
          <w:t>deutsche</w:t>
        </w:r>
        <w:proofErr w:type="spellEnd"/>
      </w:hyperlink>
      <w:r w:rsidR="00F60CDA">
        <w:t xml:space="preserve"> Werberat </w:t>
      </w:r>
      <w:r>
        <w:t xml:space="preserve">rügten </w:t>
      </w:r>
      <w:proofErr w:type="spellStart"/>
      <w:r w:rsidR="00F60CDA">
        <w:t>true</w:t>
      </w:r>
      <w:proofErr w:type="spellEnd"/>
      <w:r w:rsidR="00F60CDA">
        <w:t xml:space="preserve"> </w:t>
      </w:r>
      <w:proofErr w:type="spellStart"/>
      <w:r w:rsidR="00F60CDA">
        <w:t>fruits</w:t>
      </w:r>
      <w:proofErr w:type="spellEnd"/>
      <w:r w:rsidR="00F60CDA">
        <w:t xml:space="preserve"> </w:t>
      </w:r>
      <w:r>
        <w:t>zwischenzeitlich mehrfach. Da einer solchen Rüge jedoch keine ernsthaften Konsequenzen folgen</w:t>
      </w:r>
      <w:r w:rsidR="00447BFA">
        <w:t xml:space="preserve"> und darüber hinaus kein rechtlicher Rahmen existiert, der</w:t>
      </w:r>
      <w:r>
        <w:t xml:space="preserve"> Schutz vor </w:t>
      </w:r>
      <w:r w:rsidR="00447BFA">
        <w:t>diskriminierender Werbung bietet</w:t>
      </w:r>
      <w:r>
        <w:t>, gründete ich Anfang 2019 die Kampagne #</w:t>
      </w:r>
      <w:proofErr w:type="spellStart"/>
      <w:r>
        <w:t>truediskriminierung</w:t>
      </w:r>
      <w:proofErr w:type="spellEnd"/>
      <w:r>
        <w:t xml:space="preserve">.  Die Kampagne soll am Beispiel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fruits</w:t>
      </w:r>
      <w:proofErr w:type="spellEnd"/>
      <w:r>
        <w:t xml:space="preserve"> </w:t>
      </w:r>
      <w:r w:rsidR="00EA470A">
        <w:t>verdeutlichen, warum ein rechtlicher Schutz vor</w:t>
      </w:r>
      <w:r w:rsidR="00DD3106">
        <w:t xml:space="preserve"> diskriminierendem</w:t>
      </w:r>
      <w:r w:rsidR="00EA470A">
        <w:t xml:space="preserve"> Marketing,  Werbeinhalten und sonstigen kommerziellen Medieninhalten unbedingt nötig </w:t>
      </w:r>
      <w:r w:rsidR="00C47440">
        <w:t>ist und schließt sich somit</w:t>
      </w:r>
      <w:r w:rsidR="00EA470A">
        <w:t xml:space="preserve"> den Forderungen des Frauen*Volksbegehren an. </w:t>
      </w:r>
      <w:r w:rsidR="00ED3FBA">
        <w:t>#</w:t>
      </w:r>
      <w:proofErr w:type="spellStart"/>
      <w:r w:rsidR="00ED3FBA">
        <w:t>truediskriminierung</w:t>
      </w:r>
      <w:proofErr w:type="spellEnd"/>
      <w:r w:rsidR="00ED3FBA">
        <w:t xml:space="preserve"> </w:t>
      </w:r>
      <w:r w:rsidR="00DD3106">
        <w:t>bietet</w:t>
      </w:r>
      <w:r w:rsidR="00ED3FBA">
        <w:t xml:space="preserve"> den </w:t>
      </w:r>
      <w:r w:rsidR="00DD3106">
        <w:t xml:space="preserve">von </w:t>
      </w:r>
      <w:r w:rsidR="00ED3FBA">
        <w:t>Diskriminierung betroffene</w:t>
      </w:r>
      <w:r w:rsidR="00DD3106">
        <w:t>n Menschen eine öffentliche Plattform</w:t>
      </w:r>
      <w:r w:rsidR="00ED3FBA">
        <w:t xml:space="preserve"> und fordert Marketingtreibende sowie </w:t>
      </w:r>
      <w:proofErr w:type="spellStart"/>
      <w:r w:rsidR="00ED3FBA">
        <w:t>Handelspartner_innen</w:t>
      </w:r>
      <w:proofErr w:type="spellEnd"/>
      <w:r w:rsidR="00ED3FBA">
        <w:t xml:space="preserve"> </w:t>
      </w:r>
      <w:r w:rsidR="00DD3106">
        <w:t>auf</w:t>
      </w:r>
      <w:r w:rsidR="00447BFA">
        <w:t>,</w:t>
      </w:r>
      <w:r w:rsidR="00DD3106">
        <w:t xml:space="preserve"> ihrer sozialen Verantwortung endlich gerecht zu werden.</w:t>
      </w:r>
    </w:p>
    <w:p w:rsidR="005D7CF3" w:rsidRDefault="00BD5767" w:rsidP="00F70749">
      <w:pPr>
        <w:jc w:val="both"/>
      </w:pPr>
      <w:hyperlink r:id="rId9" w:history="1">
        <w:r w:rsidR="00DD3106" w:rsidRPr="00BD5767">
          <w:rPr>
            <w:rStyle w:val="Hyperlink"/>
          </w:rPr>
          <w:t>Die Petition</w:t>
        </w:r>
      </w:hyperlink>
      <w:r w:rsidR="00DD3106">
        <w:t xml:space="preserve"> zur Kampagne kann inzwischen über 58.000 Unterschriften verzeichnen. </w:t>
      </w:r>
      <w:hyperlink r:id="rId10" w:history="1">
        <w:r w:rsidR="00DD3106" w:rsidRPr="00BD5767">
          <w:rPr>
            <w:rStyle w:val="Hyperlink"/>
          </w:rPr>
          <w:t>Auf Instagram</w:t>
        </w:r>
      </w:hyperlink>
      <w:r w:rsidR="00DD3106">
        <w:t xml:space="preserve"> folgen #</w:t>
      </w:r>
      <w:proofErr w:type="spellStart"/>
      <w:r w:rsidR="00DD3106">
        <w:t>truediskriminierung</w:t>
      </w:r>
      <w:proofErr w:type="spellEnd"/>
      <w:r w:rsidR="00DD3106">
        <w:t xml:space="preserve"> über 14.000 Menschen. Neben </w:t>
      </w:r>
      <w:r w:rsidR="0060270E">
        <w:t xml:space="preserve">Christian Berger, freue ich mich sehr, dass ich seit einiger Zeit auch Beatrice </w:t>
      </w:r>
      <w:proofErr w:type="spellStart"/>
      <w:r w:rsidR="0060270E">
        <w:t>Frasl</w:t>
      </w:r>
      <w:proofErr w:type="spellEnd"/>
      <w:r w:rsidR="0060270E">
        <w:t xml:space="preserve">, </w:t>
      </w:r>
      <w:r w:rsidR="0060270E" w:rsidRPr="0060270E">
        <w:t xml:space="preserve">Madeleine </w:t>
      </w:r>
      <w:r>
        <w:t xml:space="preserve">Daria </w:t>
      </w:r>
      <w:r w:rsidR="0060270E" w:rsidRPr="0060270E">
        <w:t>Alizadeh</w:t>
      </w:r>
      <w:r w:rsidR="0060270E">
        <w:t xml:space="preserve"> und Charlotte Roche zum Kampagnenteam zählen darf. Darüber hinaus erhalte ich überaus solidarische Unterstützung von Personen, Initiativen und Vereinen aus Deutschland und Österreich. Gemeinsa</w:t>
      </w:r>
      <w:r w:rsidR="00447BFA">
        <w:t>m konnten wir bereits relevante</w:t>
      </w:r>
      <w:r w:rsidR="0060270E">
        <w:t xml:space="preserve"> </w:t>
      </w:r>
      <w:r w:rsidR="001721C9">
        <w:t xml:space="preserve">Kampagnenerfolge verzeichnen und eine breite Öffentlichkeit für unsere Anliegen </w:t>
      </w:r>
      <w:r>
        <w:t>schaffen: Zahlreiche</w:t>
      </w:r>
      <w:r w:rsidR="001721C9">
        <w:t xml:space="preserve"> Medien wie Der Standard, WELT, </w:t>
      </w:r>
      <w:r w:rsidR="00447BFA">
        <w:t>oder</w:t>
      </w:r>
      <w:r w:rsidR="001721C9">
        <w:t xml:space="preserve"> VICE beric</w:t>
      </w:r>
      <w:r>
        <w:t>hten über #</w:t>
      </w:r>
      <w:proofErr w:type="spellStart"/>
      <w:r>
        <w:t>truediskriminkierung</w:t>
      </w:r>
      <w:proofErr w:type="spellEnd"/>
      <w:r>
        <w:t xml:space="preserve"> und rücken </w:t>
      </w:r>
      <w:r w:rsidR="00FD3E2A">
        <w:t>unser</w:t>
      </w:r>
      <w:r w:rsidR="00447BFA">
        <w:t xml:space="preserve"> </w:t>
      </w:r>
      <w:r w:rsidR="00FD3E2A">
        <w:t xml:space="preserve">Anliegen </w:t>
      </w:r>
      <w:bookmarkStart w:id="0" w:name="_GoBack"/>
      <w:bookmarkEnd w:id="0"/>
      <w:r w:rsidR="00447BFA">
        <w:t>in den Fokus.</w:t>
      </w:r>
    </w:p>
    <w:sectPr w:rsidR="005D7C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30"/>
    <w:rsid w:val="00013F0A"/>
    <w:rsid w:val="00035E30"/>
    <w:rsid w:val="001721C9"/>
    <w:rsid w:val="001C0963"/>
    <w:rsid w:val="00220863"/>
    <w:rsid w:val="002B13E3"/>
    <w:rsid w:val="003F11DD"/>
    <w:rsid w:val="00447BFA"/>
    <w:rsid w:val="005A764B"/>
    <w:rsid w:val="005D7CF3"/>
    <w:rsid w:val="0060270E"/>
    <w:rsid w:val="00656BC6"/>
    <w:rsid w:val="00690187"/>
    <w:rsid w:val="006C6D49"/>
    <w:rsid w:val="007173DB"/>
    <w:rsid w:val="00A83C86"/>
    <w:rsid w:val="00BD5767"/>
    <w:rsid w:val="00C47440"/>
    <w:rsid w:val="00D35847"/>
    <w:rsid w:val="00D5236B"/>
    <w:rsid w:val="00DD3106"/>
    <w:rsid w:val="00E66736"/>
    <w:rsid w:val="00EA470A"/>
    <w:rsid w:val="00ED3FBA"/>
    <w:rsid w:val="00F60CDA"/>
    <w:rsid w:val="00F70749"/>
    <w:rsid w:val="00FC2C86"/>
    <w:rsid w:val="00FD3E2A"/>
    <w:rsid w:val="00FE544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1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1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rberat.de/werberat-spricht-nachtragliche-beanstandung-aus-social-media-werbung-von-true-fruits-uberschreit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rberat.at/verfahrendetail.aspx?id=283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tern.de/neon/wilde-welt/gesellschaft/true-fruits-werbung--so-funktioniert-die-perfide-masche-dahinter-8855784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izz.de/meinung/10-geschmacklose-true-fruits-werbungen-von-rassismus-sexismus-und/l34245l" TargetMode="External"/><Relationship Id="rId10" Type="http://schemas.openxmlformats.org/officeDocument/2006/relationships/hyperlink" Target="https://www.instagram.com/truediskriminieru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ange.org/p/truediskriminisierung-und-sonst-nichts-nehmt-true-fruits-aus-dem-sortimen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2019-11-18T13:39:00Z</dcterms:created>
  <dcterms:modified xsi:type="dcterms:W3CDTF">2019-11-19T14:00:00Z</dcterms:modified>
</cp:coreProperties>
</file>